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4EAC" w14:textId="77777777" w:rsidR="00994E9E" w:rsidRPr="00994E9E" w:rsidRDefault="00994E9E">
      <w:pPr>
        <w:rPr>
          <w:sz w:val="48"/>
          <w:szCs w:val="48"/>
        </w:rPr>
      </w:pPr>
      <w:r w:rsidRPr="00994E9E">
        <w:rPr>
          <w:sz w:val="48"/>
          <w:szCs w:val="48"/>
        </w:rPr>
        <w:t>Legal Basis for Data Processing &amp; Usage</w:t>
      </w:r>
    </w:p>
    <w:p w14:paraId="55EF18FC" w14:textId="77777777" w:rsidR="00994E9E" w:rsidRDefault="00994E9E"/>
    <w:p w14:paraId="67F06999" w14:textId="77777777" w:rsidR="00994E9E" w:rsidRDefault="00994E9E"/>
    <w:p w14:paraId="11374F6F" w14:textId="45C1AA3F" w:rsidR="00994E9E" w:rsidRDefault="00994E9E">
      <w:r>
        <w:t xml:space="preserve"> Who Gets Your Data and Why?</w:t>
      </w:r>
    </w:p>
    <w:p w14:paraId="1E185535" w14:textId="586BFA9E" w:rsidR="00994E9E" w:rsidRDefault="00994E9E">
      <w:r>
        <w:t xml:space="preserve"> How Long We Keep Your Personal Data</w:t>
      </w:r>
    </w:p>
    <w:p w14:paraId="05C66E12" w14:textId="10BAE86F" w:rsidR="00994E9E" w:rsidRDefault="00994E9E">
      <w:r>
        <w:t>Your Rights Regarding Data Protection</w:t>
      </w:r>
    </w:p>
    <w:p w14:paraId="514378C7" w14:textId="6D73ADAF" w:rsidR="00994E9E" w:rsidRDefault="00994E9E">
      <w:r>
        <w:t xml:space="preserve">Get in Touch Regarding Your Privacy </w:t>
      </w:r>
    </w:p>
    <w:p w14:paraId="758A6409" w14:textId="09DAF7BB" w:rsidR="00994E9E" w:rsidRDefault="00994E9E">
      <w:r>
        <w:t xml:space="preserve">How to Raise Privacy Concerns </w:t>
      </w:r>
    </w:p>
    <w:p w14:paraId="4E1F4364" w14:textId="77777777" w:rsidR="00994E9E" w:rsidRDefault="00994E9E">
      <w:r>
        <w:t xml:space="preserve">Updates to this Notification </w:t>
      </w:r>
    </w:p>
    <w:p w14:paraId="40A7532F" w14:textId="77777777" w:rsidR="00994E9E" w:rsidRDefault="00994E9E"/>
    <w:p w14:paraId="1B03430C" w14:textId="6D3B6AD1" w:rsidR="00994E9E" w:rsidRDefault="00994E9E">
      <w:r>
        <w:t xml:space="preserve">About </w:t>
      </w:r>
      <w:proofErr w:type="spellStart"/>
      <w:r w:rsidR="00D809EA">
        <w:t>EliteStudy</w:t>
      </w:r>
      <w:proofErr w:type="spellEnd"/>
      <w:r>
        <w:t xml:space="preserve">: </w:t>
      </w:r>
    </w:p>
    <w:p w14:paraId="7105174E" w14:textId="0DEF57A9" w:rsidR="00994E9E" w:rsidRDefault="00D809EA">
      <w:pPr>
        <w:rPr>
          <w:rFonts w:ascii="Segoe UI" w:hAnsi="Segoe UI" w:cs="Segoe UI"/>
          <w:color w:val="0D0D0D"/>
          <w:shd w:val="clear" w:color="auto" w:fill="FFFFFF"/>
        </w:rPr>
      </w:pPr>
      <w:r>
        <w:rPr>
          <w:rFonts w:ascii="Segoe UI" w:hAnsi="Segoe UI" w:cs="Segoe UI"/>
          <w:color w:val="0D0D0D"/>
          <w:shd w:val="clear" w:color="auto" w:fill="FFFFFF"/>
        </w:rPr>
        <w:t>Leading the way in global post-secondary education consulting and placement, we work with accredited educational institutions to help communities grow professionally through certified courses. Our guidance covers career analysis, securing academic placements, and obtaining necessary financial support.</w:t>
      </w:r>
    </w:p>
    <w:p w14:paraId="5C41A5EE" w14:textId="77777777" w:rsidR="00D809EA" w:rsidRDefault="00D809EA"/>
    <w:p w14:paraId="355C72DC" w14:textId="77777777" w:rsidR="00994E9E" w:rsidRDefault="00994E9E">
      <w:r>
        <w:t xml:space="preserve">About this Privacy Notification: </w:t>
      </w:r>
    </w:p>
    <w:p w14:paraId="482A35E3" w14:textId="180457BD" w:rsidR="00994E9E" w:rsidRDefault="00D809EA">
      <w:pPr>
        <w:rPr>
          <w:rFonts w:ascii="Segoe UI" w:hAnsi="Segoe UI" w:cs="Segoe UI"/>
          <w:color w:val="0D0D0D"/>
          <w:shd w:val="clear" w:color="auto" w:fill="FFFFFF"/>
        </w:rPr>
      </w:pPr>
      <w:r>
        <w:rPr>
          <w:rFonts w:ascii="Segoe UI" w:hAnsi="Segoe UI" w:cs="Segoe UI"/>
          <w:color w:val="0D0D0D"/>
          <w:shd w:val="clear" w:color="auto" w:fill="FFFFFF"/>
        </w:rPr>
        <w:t>This Data Protection Notification outlines the handling of your personal data when you utilize our services or reach out to us. The content is structured for easy navigation, ensuring you can quickly find the relevant information. If you have any inquiries, please contact us.</w:t>
      </w:r>
    </w:p>
    <w:p w14:paraId="074FDB19" w14:textId="77777777" w:rsidR="00D809EA" w:rsidRDefault="00D809EA"/>
    <w:p w14:paraId="46B55280" w14:textId="1662272D" w:rsidR="00994E9E" w:rsidRDefault="00994E9E">
      <w:r>
        <w:t xml:space="preserve">What is 'Personal Data'? </w:t>
      </w:r>
    </w:p>
    <w:p w14:paraId="33E0E397" w14:textId="6148F394" w:rsidR="00994E9E" w:rsidRDefault="00994E9E">
      <w:r>
        <w:t xml:space="preserve">Personal data includes information like your name, contact details, government identifiers, health, and financial information. Sensitive personal data covers more private details like ethnic origin and disabilities. </w:t>
      </w:r>
    </w:p>
    <w:p w14:paraId="5C4CFFF4" w14:textId="77777777" w:rsidR="00994E9E" w:rsidRDefault="00994E9E"/>
    <w:p w14:paraId="669995EB" w14:textId="77777777" w:rsidR="00994E9E" w:rsidRDefault="00994E9E"/>
    <w:p w14:paraId="3DD86E90" w14:textId="77777777" w:rsidR="00994E9E" w:rsidRDefault="00994E9E"/>
    <w:p w14:paraId="760F25A2" w14:textId="77777777" w:rsidR="00994E9E" w:rsidRDefault="00994E9E">
      <w:r>
        <w:t xml:space="preserve">Our Privacy Principles: </w:t>
      </w:r>
    </w:p>
    <w:p w14:paraId="25063C7E" w14:textId="4386F7BE" w:rsidR="00994E9E" w:rsidRDefault="00D809EA">
      <w:pPr>
        <w:rPr>
          <w:rFonts w:ascii="Segoe UI" w:hAnsi="Segoe UI" w:cs="Segoe UI"/>
          <w:color w:val="0D0D0D"/>
          <w:shd w:val="clear" w:color="auto" w:fill="FFFFFF"/>
        </w:rPr>
      </w:pPr>
      <w:r>
        <w:rPr>
          <w:rFonts w:ascii="Segoe UI" w:hAnsi="Segoe UI" w:cs="Segoe UI"/>
          <w:color w:val="0D0D0D"/>
          <w:shd w:val="clear" w:color="auto" w:fill="FFFFFF"/>
        </w:rPr>
        <w:t>We are dedicated to safeguarding your personal data and upholding your privacy rights. We adhere to data protection regulations, ensuring that our processing is lawful, fair, and transparent.</w:t>
      </w:r>
    </w:p>
    <w:p w14:paraId="0C201AF0" w14:textId="77777777" w:rsidR="00D809EA" w:rsidRDefault="00D809EA"/>
    <w:p w14:paraId="6A26B0F8" w14:textId="69600E01" w:rsidR="00994E9E" w:rsidRDefault="00994E9E">
      <w:r>
        <w:t xml:space="preserve">Our Role in Your Privacy: </w:t>
      </w:r>
    </w:p>
    <w:p w14:paraId="48C940B5" w14:textId="6FB0336F" w:rsidR="00994E9E" w:rsidRDefault="002C30E4">
      <w:pPr>
        <w:rPr>
          <w:rFonts w:ascii="Segoe UI" w:hAnsi="Segoe UI" w:cs="Segoe UI"/>
          <w:color w:val="0D0D0D"/>
          <w:shd w:val="clear" w:color="auto" w:fill="FFFFFF"/>
        </w:rPr>
      </w:pPr>
      <w:r>
        <w:rPr>
          <w:rFonts w:ascii="Segoe UI" w:hAnsi="Segoe UI" w:cs="Segoe UI"/>
          <w:color w:val="0D0D0D"/>
          <w:shd w:val="clear" w:color="auto" w:fill="FFFFFF"/>
        </w:rPr>
        <w:t>We function as both a Data Controller and Data Processor, depending on our relationship with you. As a Data Controller, we determine how to process your data for marketing and recruitment purposes. As a Data Processor, we handle your data according to your instructions for education consulting and placement services.</w:t>
      </w:r>
    </w:p>
    <w:p w14:paraId="2D52046A" w14:textId="77777777" w:rsidR="002C30E4" w:rsidRDefault="002C30E4"/>
    <w:p w14:paraId="54B7CFEE" w14:textId="77777777" w:rsidR="002C30E4" w:rsidRDefault="00994E9E">
      <w:r>
        <w:t xml:space="preserve">What Data We Collect and Why: </w:t>
      </w:r>
    </w:p>
    <w:p w14:paraId="0827EAF2" w14:textId="122C9093" w:rsidR="00D809EA" w:rsidRDefault="002C30E4">
      <w:pPr>
        <w:rPr>
          <w:rFonts w:ascii="Segoe UI" w:hAnsi="Segoe UI" w:cs="Segoe UI"/>
          <w:color w:val="0D0D0D"/>
          <w:shd w:val="clear" w:color="auto" w:fill="FFFFFF"/>
        </w:rPr>
      </w:pPr>
      <w:r>
        <w:rPr>
          <w:rFonts w:ascii="Segoe UI" w:hAnsi="Segoe UI" w:cs="Segoe UI"/>
          <w:color w:val="0D0D0D"/>
          <w:shd w:val="clear" w:color="auto" w:fill="FFFFFF"/>
        </w:rPr>
        <w:t xml:space="preserve">We collect specific data from different groups: university applicants provide their name, date of birth, contact details, and sensitive financial information; recruitment candidates share their employment history and qualifications; business partners offer business-related data; and the general public provides contact information for </w:t>
      </w:r>
      <w:proofErr w:type="gramStart"/>
      <w:r>
        <w:rPr>
          <w:rFonts w:ascii="Segoe UI" w:hAnsi="Segoe UI" w:cs="Segoe UI"/>
          <w:color w:val="0D0D0D"/>
          <w:shd w:val="clear" w:color="auto" w:fill="FFFFFF"/>
        </w:rPr>
        <w:t>inquiries</w:t>
      </w:r>
      <w:proofErr w:type="gramEnd"/>
    </w:p>
    <w:p w14:paraId="3A22667F" w14:textId="77777777" w:rsidR="002C30E4" w:rsidRDefault="002C30E4"/>
    <w:p w14:paraId="6D946C60" w14:textId="77777777" w:rsidR="00994E9E" w:rsidRDefault="00994E9E">
      <w:r>
        <w:t xml:space="preserve">How We Acquire Your Information: </w:t>
      </w:r>
    </w:p>
    <w:p w14:paraId="3637FC89" w14:textId="6A0B969B" w:rsidR="00D809EA" w:rsidRDefault="002C30E4">
      <w:pPr>
        <w:rPr>
          <w:rFonts w:ascii="Segoe UI" w:hAnsi="Segoe UI" w:cs="Segoe UI"/>
          <w:color w:val="0D0D0D"/>
          <w:shd w:val="clear" w:color="auto" w:fill="FFFFFF"/>
        </w:rPr>
      </w:pPr>
      <w:r>
        <w:rPr>
          <w:rFonts w:ascii="Segoe UI" w:hAnsi="Segoe UI" w:cs="Segoe UI"/>
          <w:color w:val="0D0D0D"/>
          <w:shd w:val="clear" w:color="auto" w:fill="FFFFFF"/>
        </w:rPr>
        <w:t>All the data we collect comes directly from you, whether via contact forms, job applications, or business dealings. We do not acquire data from third-party sources.</w:t>
      </w:r>
    </w:p>
    <w:p w14:paraId="0D8AD71E" w14:textId="77777777" w:rsidR="002C30E4" w:rsidRDefault="002C30E4"/>
    <w:p w14:paraId="5377E4B1" w14:textId="77777777" w:rsidR="00D809EA" w:rsidRDefault="00994E9E">
      <w:r>
        <w:t xml:space="preserve">Legal Basis for Data Processing &amp; Usage: </w:t>
      </w:r>
    </w:p>
    <w:p w14:paraId="5FD835A1" w14:textId="1CDFDEED" w:rsidR="00D809EA" w:rsidRDefault="00994E9E">
      <w:r>
        <w:t xml:space="preserve">We process data based on contractual relationships, individual consent, and legitimate interests, ensuring fairness and lawfulness. </w:t>
      </w:r>
    </w:p>
    <w:p w14:paraId="38E644D7" w14:textId="77777777" w:rsidR="00D809EA" w:rsidRDefault="00D809EA"/>
    <w:p w14:paraId="08257D54" w14:textId="77777777" w:rsidR="002C30E4" w:rsidRDefault="002C30E4"/>
    <w:p w14:paraId="582DDC41" w14:textId="226B443C" w:rsidR="00D809EA" w:rsidRDefault="00994E9E">
      <w:r>
        <w:lastRenderedPageBreak/>
        <w:t xml:space="preserve">To Whom We Send Your Data and Why: </w:t>
      </w:r>
    </w:p>
    <w:p w14:paraId="795557E7" w14:textId="2CE2AB72" w:rsidR="00D809EA" w:rsidRDefault="002C30E4">
      <w:pPr>
        <w:rPr>
          <w:rFonts w:ascii="Segoe UI" w:hAnsi="Segoe UI" w:cs="Segoe UI"/>
          <w:color w:val="0D0D0D"/>
          <w:shd w:val="clear" w:color="auto" w:fill="FFFFFF"/>
        </w:rPr>
      </w:pPr>
      <w:r>
        <w:rPr>
          <w:rFonts w:ascii="Segoe UI" w:hAnsi="Segoe UI" w:cs="Segoe UI"/>
          <w:color w:val="0D0D0D"/>
          <w:shd w:val="clear" w:color="auto" w:fill="FFFFFF"/>
        </w:rPr>
        <w:t>We typically do not share your data with third parties, unless required by law for purposes such as crime prevention.</w:t>
      </w:r>
    </w:p>
    <w:p w14:paraId="11208B5E" w14:textId="77777777" w:rsidR="002C30E4" w:rsidRDefault="002C30E4"/>
    <w:p w14:paraId="0A7A85BE" w14:textId="77777777" w:rsidR="002C30E4" w:rsidRDefault="00994E9E">
      <w:r>
        <w:t xml:space="preserve">How Long We Store Your Personal Data: </w:t>
      </w:r>
    </w:p>
    <w:p w14:paraId="759923E7" w14:textId="6A90A858" w:rsidR="00D809EA" w:rsidRDefault="002C30E4">
      <w:pPr>
        <w:rPr>
          <w:rFonts w:ascii="Segoe UI" w:hAnsi="Segoe UI" w:cs="Segoe UI"/>
          <w:color w:val="0D0D0D"/>
          <w:shd w:val="clear" w:color="auto" w:fill="FFFFFF"/>
        </w:rPr>
      </w:pPr>
      <w:r>
        <w:rPr>
          <w:rFonts w:ascii="Segoe UI" w:hAnsi="Segoe UI" w:cs="Segoe UI"/>
          <w:color w:val="0D0D0D"/>
          <w:shd w:val="clear" w:color="auto" w:fill="FFFFFF"/>
        </w:rPr>
        <w:t xml:space="preserve">Our policy is to retain data for periods specified by legal and contractual requirements, and to delete or block it when it is no longer </w:t>
      </w:r>
      <w:proofErr w:type="gramStart"/>
      <w:r>
        <w:rPr>
          <w:rFonts w:ascii="Segoe UI" w:hAnsi="Segoe UI" w:cs="Segoe UI"/>
          <w:color w:val="0D0D0D"/>
          <w:shd w:val="clear" w:color="auto" w:fill="FFFFFF"/>
        </w:rPr>
        <w:t>needed</w:t>
      </w:r>
      <w:proofErr w:type="gramEnd"/>
    </w:p>
    <w:p w14:paraId="2610A4A2" w14:textId="77777777" w:rsidR="002C30E4" w:rsidRDefault="002C30E4"/>
    <w:p w14:paraId="7E09344A" w14:textId="77777777" w:rsidR="002C30E4" w:rsidRDefault="00994E9E">
      <w:r>
        <w:t xml:space="preserve">Your Data Protection Rights: </w:t>
      </w:r>
    </w:p>
    <w:p w14:paraId="0ED6CD26" w14:textId="1969770F" w:rsidR="00D809EA" w:rsidRDefault="00994E9E">
      <w:r>
        <w:t xml:space="preserve">If you're in the EEA, you have rights such as access, data portability, and the right to object. </w:t>
      </w:r>
    </w:p>
    <w:p w14:paraId="5B9BD821" w14:textId="77777777" w:rsidR="00D809EA" w:rsidRDefault="00D809EA"/>
    <w:p w14:paraId="38355237" w14:textId="77777777" w:rsidR="00D809EA" w:rsidRDefault="00994E9E">
      <w:r>
        <w:t xml:space="preserve">Contact us to exercise these rights. </w:t>
      </w:r>
    </w:p>
    <w:p w14:paraId="3F3437A5" w14:textId="36EE2D20" w:rsidR="00D809EA" w:rsidRDefault="00994E9E">
      <w:r>
        <w:t xml:space="preserve">Contact Us About Your Privacy: For questions or privacy concerns, our Privacy Office is available at </w:t>
      </w:r>
      <w:hyperlink r:id="rId4" w:history="1">
        <w:r w:rsidR="00D809EA" w:rsidRPr="008E59DF">
          <w:rPr>
            <w:rStyle w:val="Hyperlink"/>
          </w:rPr>
          <w:t>info@elitestudy-consultancy.co.uk</w:t>
        </w:r>
      </w:hyperlink>
      <w:r>
        <w:t xml:space="preserve">. </w:t>
      </w:r>
    </w:p>
    <w:p w14:paraId="59BD33EC" w14:textId="77777777" w:rsidR="00D809EA" w:rsidRDefault="00D809EA"/>
    <w:p w14:paraId="2C86D5EE" w14:textId="77777777" w:rsidR="00D809EA" w:rsidRDefault="00994E9E">
      <w:r>
        <w:t xml:space="preserve">How to Complain About Your Privacy: </w:t>
      </w:r>
    </w:p>
    <w:p w14:paraId="5812BBE5" w14:textId="2149EFF2" w:rsidR="00D809EA" w:rsidRDefault="00994E9E">
      <w:r>
        <w:t xml:space="preserve">While you can complain to data protection authorities, we encourage contacting us first to address concerns. </w:t>
      </w:r>
    </w:p>
    <w:p w14:paraId="7FC3039F" w14:textId="77777777" w:rsidR="00D809EA" w:rsidRDefault="00D809EA"/>
    <w:p w14:paraId="734A6DB8" w14:textId="77777777" w:rsidR="00D809EA" w:rsidRDefault="00994E9E">
      <w:r>
        <w:t xml:space="preserve">Changes to this Notice: </w:t>
      </w:r>
    </w:p>
    <w:p w14:paraId="47813162" w14:textId="77777777" w:rsidR="00D809EA" w:rsidRDefault="00994E9E">
      <w:r>
        <w:t xml:space="preserve">We reserve the right to update this notice. Any material changes will be prominently communicated. </w:t>
      </w:r>
    </w:p>
    <w:p w14:paraId="21F97D3B" w14:textId="77777777" w:rsidR="00D809EA" w:rsidRDefault="00D809EA"/>
    <w:p w14:paraId="4917C2F3" w14:textId="13101F23" w:rsidR="00994E9E" w:rsidRDefault="00994E9E">
      <w:r>
        <w:t xml:space="preserve">This Policy was last updated on </w:t>
      </w:r>
      <w:r w:rsidR="00D809EA">
        <w:t>16</w:t>
      </w:r>
      <w:r>
        <w:t>/</w:t>
      </w:r>
      <w:r w:rsidR="00D809EA">
        <w:t>05</w:t>
      </w:r>
      <w:r>
        <w:t>/202</w:t>
      </w:r>
      <w:r w:rsidR="00D809EA">
        <w:t>4</w:t>
      </w:r>
      <w:r>
        <w:t>.</w:t>
      </w:r>
    </w:p>
    <w:sectPr w:rsidR="00994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9E"/>
    <w:rsid w:val="002C30E4"/>
    <w:rsid w:val="00520239"/>
    <w:rsid w:val="006F7876"/>
    <w:rsid w:val="00994E9E"/>
    <w:rsid w:val="00D8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309F0"/>
  <w15:chartTrackingRefBased/>
  <w15:docId w15:val="{281D4ED3-9E3C-B74D-9FE9-EB5E5FD6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9E"/>
    <w:rPr>
      <w:rFonts w:eastAsiaTheme="majorEastAsia" w:cstheme="majorBidi"/>
      <w:color w:val="272727" w:themeColor="text1" w:themeTint="D8"/>
    </w:rPr>
  </w:style>
  <w:style w:type="paragraph" w:styleId="Title">
    <w:name w:val="Title"/>
    <w:basedOn w:val="Normal"/>
    <w:next w:val="Normal"/>
    <w:link w:val="TitleChar"/>
    <w:uiPriority w:val="10"/>
    <w:qFormat/>
    <w:rsid w:val="00994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9E"/>
    <w:pPr>
      <w:spacing w:before="160"/>
      <w:jc w:val="center"/>
    </w:pPr>
    <w:rPr>
      <w:i/>
      <w:iCs/>
      <w:color w:val="404040" w:themeColor="text1" w:themeTint="BF"/>
    </w:rPr>
  </w:style>
  <w:style w:type="character" w:customStyle="1" w:styleId="QuoteChar">
    <w:name w:val="Quote Char"/>
    <w:basedOn w:val="DefaultParagraphFont"/>
    <w:link w:val="Quote"/>
    <w:uiPriority w:val="29"/>
    <w:rsid w:val="00994E9E"/>
    <w:rPr>
      <w:i/>
      <w:iCs/>
      <w:color w:val="404040" w:themeColor="text1" w:themeTint="BF"/>
    </w:rPr>
  </w:style>
  <w:style w:type="paragraph" w:styleId="ListParagraph">
    <w:name w:val="List Paragraph"/>
    <w:basedOn w:val="Normal"/>
    <w:uiPriority w:val="34"/>
    <w:qFormat/>
    <w:rsid w:val="00994E9E"/>
    <w:pPr>
      <w:ind w:left="720"/>
      <w:contextualSpacing/>
    </w:pPr>
  </w:style>
  <w:style w:type="character" w:styleId="IntenseEmphasis">
    <w:name w:val="Intense Emphasis"/>
    <w:basedOn w:val="DefaultParagraphFont"/>
    <w:uiPriority w:val="21"/>
    <w:qFormat/>
    <w:rsid w:val="00994E9E"/>
    <w:rPr>
      <w:i/>
      <w:iCs/>
      <w:color w:val="0F4761" w:themeColor="accent1" w:themeShade="BF"/>
    </w:rPr>
  </w:style>
  <w:style w:type="paragraph" w:styleId="IntenseQuote">
    <w:name w:val="Intense Quote"/>
    <w:basedOn w:val="Normal"/>
    <w:next w:val="Normal"/>
    <w:link w:val="IntenseQuoteChar"/>
    <w:uiPriority w:val="30"/>
    <w:qFormat/>
    <w:rsid w:val="00994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E9E"/>
    <w:rPr>
      <w:i/>
      <w:iCs/>
      <w:color w:val="0F4761" w:themeColor="accent1" w:themeShade="BF"/>
    </w:rPr>
  </w:style>
  <w:style w:type="character" w:styleId="IntenseReference">
    <w:name w:val="Intense Reference"/>
    <w:basedOn w:val="DefaultParagraphFont"/>
    <w:uiPriority w:val="32"/>
    <w:qFormat/>
    <w:rsid w:val="00994E9E"/>
    <w:rPr>
      <w:b/>
      <w:bCs/>
      <w:smallCaps/>
      <w:color w:val="0F4761" w:themeColor="accent1" w:themeShade="BF"/>
      <w:spacing w:val="5"/>
    </w:rPr>
  </w:style>
  <w:style w:type="character" w:styleId="Hyperlink">
    <w:name w:val="Hyperlink"/>
    <w:basedOn w:val="DefaultParagraphFont"/>
    <w:uiPriority w:val="99"/>
    <w:unhideWhenUsed/>
    <w:rsid w:val="00D809EA"/>
    <w:rPr>
      <w:color w:val="467886" w:themeColor="hyperlink"/>
      <w:u w:val="single"/>
    </w:rPr>
  </w:style>
  <w:style w:type="character" w:styleId="UnresolvedMention">
    <w:name w:val="Unresolved Mention"/>
    <w:basedOn w:val="DefaultParagraphFont"/>
    <w:uiPriority w:val="99"/>
    <w:semiHidden/>
    <w:unhideWhenUsed/>
    <w:rsid w:val="00D8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litestudy-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George Constantinescu</dc:creator>
  <cp:keywords/>
  <dc:description/>
  <cp:lastModifiedBy>Cristian George Constantinescu</cp:lastModifiedBy>
  <cp:revision>2</cp:revision>
  <dcterms:created xsi:type="dcterms:W3CDTF">2024-05-16T12:32:00Z</dcterms:created>
  <dcterms:modified xsi:type="dcterms:W3CDTF">2024-05-16T12:32:00Z</dcterms:modified>
</cp:coreProperties>
</file>